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44D3E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D3E">
        <w:rPr>
          <w:rFonts w:ascii="Times New Roman" w:hAnsi="Times New Roman" w:cs="Times New Roman"/>
          <w:b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D3E">
        <w:rPr>
          <w:rFonts w:ascii="Times New Roman" w:hAnsi="Times New Roman" w:cs="Times New Roman"/>
          <w:b/>
          <w:bCs/>
          <w:sz w:val="28"/>
          <w:szCs w:val="28"/>
        </w:rPr>
        <w:t>на финансовое обеспечение дорожной деятельности в рамках</w:t>
      </w: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D3E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регионального проекта </w:t>
      </w:r>
      <w:r w:rsidR="00A305F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44D3E">
        <w:rPr>
          <w:rFonts w:ascii="Times New Roman" w:hAnsi="Times New Roman" w:cs="Times New Roman"/>
          <w:b/>
          <w:bCs/>
          <w:sz w:val="28"/>
          <w:szCs w:val="28"/>
        </w:rPr>
        <w:t>Региональная и местная дорожная сеть</w:t>
      </w: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D3E">
        <w:rPr>
          <w:rFonts w:ascii="Times New Roman" w:hAnsi="Times New Roman" w:cs="Times New Roman"/>
          <w:b/>
          <w:bCs/>
          <w:sz w:val="28"/>
          <w:szCs w:val="28"/>
        </w:rPr>
        <w:t>(Брянская область)</w:t>
      </w:r>
      <w:r w:rsidR="00A305F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C44D3E">
        <w:rPr>
          <w:rFonts w:ascii="Times New Roman" w:hAnsi="Times New Roman" w:cs="Times New Roman"/>
          <w:b/>
          <w:bCs/>
          <w:sz w:val="28"/>
          <w:szCs w:val="28"/>
        </w:rPr>
        <w:t xml:space="preserve"> подпрограммы </w:t>
      </w:r>
      <w:r w:rsidR="00A305F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44D3E">
        <w:rPr>
          <w:rFonts w:ascii="Times New Roman" w:hAnsi="Times New Roman" w:cs="Times New Roman"/>
          <w:b/>
          <w:bCs/>
          <w:sz w:val="28"/>
          <w:szCs w:val="28"/>
        </w:rPr>
        <w:t>Автомобильные дороги</w:t>
      </w:r>
      <w:r w:rsidR="00A305F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D3E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государственной программы </w:t>
      </w:r>
      <w:r w:rsidR="00A305F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44D3E">
        <w:rPr>
          <w:rFonts w:ascii="Times New Roman" w:hAnsi="Times New Roman" w:cs="Times New Roman"/>
          <w:b/>
          <w:bCs/>
          <w:sz w:val="28"/>
          <w:szCs w:val="28"/>
        </w:rPr>
        <w:t>Обеспечение реализации</w:t>
      </w: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D3E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в области строительства,</w:t>
      </w: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D3E">
        <w:rPr>
          <w:rFonts w:ascii="Times New Roman" w:hAnsi="Times New Roman" w:cs="Times New Roman"/>
          <w:b/>
          <w:bCs/>
          <w:sz w:val="28"/>
          <w:szCs w:val="28"/>
        </w:rPr>
        <w:t>архитектуры и развитие дорожного хозяйства Брянской области</w:t>
      </w:r>
      <w:r w:rsidR="00A305F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4D3E">
        <w:rPr>
          <w:rFonts w:ascii="Times New Roman" w:hAnsi="Times New Roman" w:cs="Times New Roman"/>
          <w:sz w:val="28"/>
          <w:szCs w:val="28"/>
        </w:rPr>
        <w:t xml:space="preserve">Субсидии бюджетам муниципальных образований на финансовое обеспечение дорожной деятельности в рамках регионального проекта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предоставляются за счет средств дорожного фонда Брянской области при наличии объектов, соответствующих установленным критериям в утвержденном Порядке предоставления указанных субсидий.</w:t>
      </w:r>
      <w:proofErr w:type="gramEnd"/>
    </w:p>
    <w:p w:rsidR="00C92920" w:rsidRPr="00C44D3E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3E">
        <w:rPr>
          <w:rFonts w:ascii="Times New Roman" w:hAnsi="Times New Roman" w:cs="Times New Roman"/>
          <w:sz w:val="28"/>
          <w:szCs w:val="28"/>
        </w:rPr>
        <w:t xml:space="preserve">Распределение субсидий бюджетам муниципальных образований на финансовое обеспечение дорожной деятельности в рамках регионального проекта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осуществляется по следующей методике расчета:</w:t>
      </w: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C44D3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44D3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C44D3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44D3E">
        <w:rPr>
          <w:rFonts w:ascii="Times New Roman" w:hAnsi="Times New Roman" w:cs="Times New Roman"/>
          <w:sz w:val="28"/>
          <w:szCs w:val="28"/>
        </w:rPr>
        <w:t xml:space="preserve"> - размер субсидий бюджету i-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финансовое обеспечение дорожной деятельности в рамках регионального проекта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C92920" w:rsidRPr="00C44D3E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3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на финансовое обеспечение дорожной деятельности в рамках регионального проекта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C92920" w:rsidRPr="00C44D3E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4D3E">
        <w:rPr>
          <w:rFonts w:ascii="Times New Roman" w:hAnsi="Times New Roman" w:cs="Times New Roman"/>
          <w:sz w:val="28"/>
          <w:szCs w:val="28"/>
        </w:rPr>
        <w:lastRenderedPageBreak/>
        <w:t xml:space="preserve">V - общий объем средств, определенный ГКУ </w:t>
      </w:r>
      <w:r w:rsidR="00A305FC">
        <w:rPr>
          <w:rFonts w:ascii="Times New Roman" w:hAnsi="Times New Roman" w:cs="Times New Roman"/>
          <w:sz w:val="28"/>
          <w:szCs w:val="28"/>
        </w:rPr>
        <w:t>«УАД</w:t>
      </w:r>
      <w:r w:rsidRPr="00C44D3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финансовое обеспечение дорожной деятельности в рамках регионального проекта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C92920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финансовое обеспечение дорожной деятельности в рамках регионального проекта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Региональная и местная дорожная сеть (Брянская область)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305FC">
        <w:rPr>
          <w:rFonts w:ascii="Times New Roman" w:hAnsi="Times New Roman" w:cs="Times New Roman"/>
          <w:sz w:val="28"/>
          <w:szCs w:val="28"/>
        </w:rPr>
        <w:t>«</w:t>
      </w:r>
      <w:r w:rsidRPr="00C44D3E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C44D3E" w:rsidRDefault="00C44D3E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4D3E" w:rsidRDefault="00C44D3E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4D3E" w:rsidRDefault="00C44D3E" w:rsidP="00701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C44D3E" w:rsidRDefault="00C44D3E" w:rsidP="00701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7017F2" w:rsidRDefault="007017F2" w:rsidP="00C44D3E">
      <w:pPr>
        <w:rPr>
          <w:rFonts w:ascii="Times New Roman" w:hAnsi="Times New Roman" w:cs="Times New Roman"/>
          <w:sz w:val="28"/>
          <w:szCs w:val="28"/>
        </w:rPr>
      </w:pPr>
    </w:p>
    <w:p w:rsidR="00C44D3E" w:rsidRPr="007425FE" w:rsidRDefault="00C44D3E" w:rsidP="00C44D3E">
      <w:pPr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области»                                   И.П.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Вазюля</w:t>
      </w:r>
      <w:proofErr w:type="spellEnd"/>
    </w:p>
    <w:p w:rsidR="00C44D3E" w:rsidRPr="00C44D3E" w:rsidRDefault="00C44D3E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C44D3E" w:rsidRPr="00C44D3E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A4581"/>
    <w:rsid w:val="00106D19"/>
    <w:rsid w:val="001A69A2"/>
    <w:rsid w:val="00312029"/>
    <w:rsid w:val="004C1D6C"/>
    <w:rsid w:val="007017F2"/>
    <w:rsid w:val="00763600"/>
    <w:rsid w:val="007B1C21"/>
    <w:rsid w:val="00A305FC"/>
    <w:rsid w:val="00C44D3E"/>
    <w:rsid w:val="00C92920"/>
    <w:rsid w:val="00F319A0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Сучкова Е.В.</cp:lastModifiedBy>
  <cp:revision>2</cp:revision>
  <dcterms:created xsi:type="dcterms:W3CDTF">2022-10-17T13:49:00Z</dcterms:created>
  <dcterms:modified xsi:type="dcterms:W3CDTF">2022-10-17T13:49:00Z</dcterms:modified>
</cp:coreProperties>
</file>